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4E" w:rsidRDefault="003F0B4E">
      <w:pPr>
        <w:pStyle w:val="ConsPlusTitlePage"/>
      </w:pPr>
      <w:r>
        <w:br/>
      </w:r>
    </w:p>
    <w:p w:rsidR="003F0B4E" w:rsidRDefault="003F0B4E">
      <w:pPr>
        <w:pStyle w:val="ConsPlusNormal"/>
        <w:jc w:val="both"/>
        <w:outlineLvl w:val="0"/>
      </w:pPr>
    </w:p>
    <w:p w:rsidR="003F0B4E" w:rsidRDefault="003F0B4E">
      <w:pPr>
        <w:pStyle w:val="ConsPlusTitle"/>
        <w:jc w:val="center"/>
        <w:outlineLvl w:val="0"/>
      </w:pPr>
      <w:r>
        <w:t>ПРАВИТЕЛЬСТВО ЗАБАЙКАЛЬСКОГО КРАЯ</w:t>
      </w:r>
    </w:p>
    <w:p w:rsidR="003F0B4E" w:rsidRDefault="003F0B4E">
      <w:pPr>
        <w:pStyle w:val="ConsPlusTitle"/>
        <w:jc w:val="center"/>
      </w:pPr>
    </w:p>
    <w:p w:rsidR="003F0B4E" w:rsidRDefault="003F0B4E">
      <w:pPr>
        <w:pStyle w:val="ConsPlusTitle"/>
        <w:jc w:val="center"/>
      </w:pPr>
      <w:r>
        <w:t>ПОСТАНОВЛЕНИЕ</w:t>
      </w:r>
    </w:p>
    <w:p w:rsidR="003F0B4E" w:rsidRDefault="003F0B4E">
      <w:pPr>
        <w:pStyle w:val="ConsPlusTitle"/>
        <w:jc w:val="center"/>
      </w:pPr>
      <w:r>
        <w:t>от 3 июля 2009 г. N 260</w:t>
      </w:r>
    </w:p>
    <w:p w:rsidR="003F0B4E" w:rsidRDefault="003F0B4E">
      <w:pPr>
        <w:pStyle w:val="ConsPlusTitle"/>
        <w:jc w:val="center"/>
      </w:pPr>
    </w:p>
    <w:p w:rsidR="003F0B4E" w:rsidRDefault="003F0B4E">
      <w:pPr>
        <w:pStyle w:val="ConsPlusTitle"/>
        <w:jc w:val="center"/>
      </w:pPr>
      <w:r>
        <w:t xml:space="preserve">О ЕДИНОВРЕМЕННЫХ СУБСИДИЯХ </w:t>
      </w:r>
      <w:proofErr w:type="gramStart"/>
      <w:r>
        <w:t>ГОСУДАРСТВЕННЫМ</w:t>
      </w:r>
      <w:proofErr w:type="gramEnd"/>
    </w:p>
    <w:p w:rsidR="003F0B4E" w:rsidRDefault="003F0B4E">
      <w:pPr>
        <w:pStyle w:val="ConsPlusTitle"/>
        <w:jc w:val="center"/>
      </w:pPr>
      <w:r>
        <w:t>ГРАЖДАНСКИМ СЛУЖАЩИМ ЗАБАЙКАЛЬСКОГО КРАЯ</w:t>
      </w:r>
    </w:p>
    <w:p w:rsidR="003F0B4E" w:rsidRDefault="003F0B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F0B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B4E" w:rsidRDefault="003F0B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B4E" w:rsidRDefault="003F0B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3F0B4E" w:rsidRDefault="003F0B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02.03.2010 </w:t>
            </w:r>
            <w:hyperlink r:id="rId4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26.02.2013 </w:t>
            </w:r>
            <w:hyperlink r:id="rId5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26.01.2016 </w:t>
            </w:r>
            <w:hyperlink r:id="rId6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3F0B4E" w:rsidRDefault="003F0B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7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11.10.2017 </w:t>
            </w:r>
            <w:hyperlink r:id="rId8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25.12.2017 </w:t>
            </w:r>
            <w:hyperlink r:id="rId9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0B4E" w:rsidRDefault="003F0B4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F0B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B4E" w:rsidRDefault="003F0B4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F0B4E" w:rsidRDefault="003F0B4E">
            <w:pPr>
              <w:pStyle w:val="ConsPlusNormal"/>
              <w:jc w:val="both"/>
            </w:pPr>
            <w:r>
              <w:rPr>
                <w:color w:val="392C69"/>
              </w:rPr>
              <w:t>Здесь и далее в официальном тексте документа, видимо, допущена опечатка: Закон Забайкальского края N 21-ЗЗК "О государственной гражданской службе Забайкальского края" имеет дату 29.07.2008, а не 04.07.2008.</w:t>
            </w:r>
          </w:p>
        </w:tc>
      </w:tr>
    </w:tbl>
    <w:p w:rsidR="003F0B4E" w:rsidRDefault="003F0B4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11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</w:t>
      </w:r>
      <w:hyperlink r:id="rId12" w:history="1">
        <w:r>
          <w:rPr>
            <w:color w:val="0000FF"/>
          </w:rPr>
          <w:t>Законом</w:t>
        </w:r>
      </w:hyperlink>
      <w:r>
        <w:t xml:space="preserve"> Забайкальского края от 4 июля 2008 года N 21-ЗЗК "О государственной гражданской службе Забайкальского края", в целях обеспечения предоставления государственных гарантий государственным гражданским служащим Забайкальского края Правительство Забайкальского края постановляет:</w:t>
      </w:r>
      <w:proofErr w:type="gramEnd"/>
    </w:p>
    <w:p w:rsidR="003F0B4E" w:rsidRDefault="003F0B4E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26.01.2016 N 36)</w:t>
      </w:r>
    </w:p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единовременных субсидиях на приобретение жилого помещения государственным гражданским служащим Забайкальского края (прилагается).</w:t>
      </w:r>
    </w:p>
    <w:p w:rsidR="003F0B4E" w:rsidRDefault="003F0B4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02.03.2010 N 90)</w:t>
      </w:r>
    </w:p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jc w:val="right"/>
      </w:pPr>
      <w:r>
        <w:t>Губернатор</w:t>
      </w:r>
    </w:p>
    <w:p w:rsidR="003F0B4E" w:rsidRDefault="003F0B4E">
      <w:pPr>
        <w:pStyle w:val="ConsPlusNormal"/>
        <w:jc w:val="right"/>
      </w:pPr>
      <w:r>
        <w:t>Забайкальского края</w:t>
      </w:r>
    </w:p>
    <w:p w:rsidR="003F0B4E" w:rsidRDefault="003F0B4E">
      <w:pPr>
        <w:pStyle w:val="ConsPlusNormal"/>
        <w:jc w:val="right"/>
      </w:pPr>
      <w:r>
        <w:t>Р.Ф.ГЕНИАТУЛИН</w:t>
      </w:r>
    </w:p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jc w:val="right"/>
        <w:outlineLvl w:val="0"/>
      </w:pPr>
      <w:r>
        <w:t>Утверждено</w:t>
      </w:r>
    </w:p>
    <w:p w:rsidR="003F0B4E" w:rsidRDefault="003F0B4E">
      <w:pPr>
        <w:pStyle w:val="ConsPlusNormal"/>
        <w:jc w:val="right"/>
      </w:pPr>
      <w:r>
        <w:t>Постановлением</w:t>
      </w:r>
    </w:p>
    <w:p w:rsidR="003F0B4E" w:rsidRDefault="003F0B4E">
      <w:pPr>
        <w:pStyle w:val="ConsPlusNormal"/>
        <w:jc w:val="right"/>
      </w:pPr>
      <w:r>
        <w:t>Правительства</w:t>
      </w:r>
    </w:p>
    <w:p w:rsidR="003F0B4E" w:rsidRDefault="003F0B4E">
      <w:pPr>
        <w:pStyle w:val="ConsPlusNormal"/>
        <w:jc w:val="right"/>
      </w:pPr>
      <w:r>
        <w:t>Забайкальского края</w:t>
      </w:r>
    </w:p>
    <w:p w:rsidR="003F0B4E" w:rsidRDefault="003F0B4E">
      <w:pPr>
        <w:pStyle w:val="ConsPlusNormal"/>
        <w:jc w:val="right"/>
      </w:pPr>
      <w:r>
        <w:t>от 3 июля 2009 г. N 260</w:t>
      </w:r>
    </w:p>
    <w:p w:rsidR="003F0B4E" w:rsidRDefault="003F0B4E">
      <w:pPr>
        <w:pStyle w:val="ConsPlusNormal"/>
        <w:jc w:val="both"/>
      </w:pPr>
    </w:p>
    <w:p w:rsidR="003F0B4E" w:rsidRDefault="003F0B4E">
      <w:pPr>
        <w:pStyle w:val="ConsPlusTitle"/>
        <w:jc w:val="center"/>
      </w:pPr>
      <w:bookmarkStart w:id="0" w:name="P35"/>
      <w:bookmarkEnd w:id="0"/>
      <w:r>
        <w:t>ПОЛОЖЕНИЕ</w:t>
      </w:r>
    </w:p>
    <w:p w:rsidR="003F0B4E" w:rsidRDefault="003F0B4E">
      <w:pPr>
        <w:pStyle w:val="ConsPlusTitle"/>
        <w:jc w:val="center"/>
      </w:pPr>
      <w:r>
        <w:t xml:space="preserve">О ЕДИНОВРЕМЕННЫХ СУБСИДИЯХ НА ПРИОБРЕТЕНИЕ </w:t>
      </w:r>
      <w:proofErr w:type="gramStart"/>
      <w:r>
        <w:t>ЖИЛОГО</w:t>
      </w:r>
      <w:proofErr w:type="gramEnd"/>
    </w:p>
    <w:p w:rsidR="003F0B4E" w:rsidRDefault="003F0B4E">
      <w:pPr>
        <w:pStyle w:val="ConsPlusTitle"/>
        <w:jc w:val="center"/>
      </w:pPr>
      <w:r>
        <w:t>ПОМЕЩЕНИЯ ГОСУДАРСТВЕННЫМ ГРАЖДАНСКИМ СЛУЖАЩИМ</w:t>
      </w:r>
    </w:p>
    <w:p w:rsidR="003F0B4E" w:rsidRDefault="003F0B4E">
      <w:pPr>
        <w:pStyle w:val="ConsPlusTitle"/>
        <w:jc w:val="center"/>
      </w:pPr>
      <w:r>
        <w:t>ЗАБАЙКАЛЬСКОГО КРАЯ</w:t>
      </w:r>
    </w:p>
    <w:p w:rsidR="003F0B4E" w:rsidRDefault="003F0B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F0B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B4E" w:rsidRDefault="003F0B4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F0B4E" w:rsidRDefault="003F0B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3F0B4E" w:rsidRDefault="003F0B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02.03.2010 </w:t>
            </w:r>
            <w:hyperlink r:id="rId15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26.02.2013 </w:t>
            </w:r>
            <w:hyperlink r:id="rId16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26.01.2016 </w:t>
            </w:r>
            <w:hyperlink r:id="rId17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3F0B4E" w:rsidRDefault="003F0B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18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11.10.2017 </w:t>
            </w:r>
            <w:hyperlink r:id="rId19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25.12.2017 </w:t>
            </w:r>
            <w:hyperlink r:id="rId20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ind w:firstLine="540"/>
        <w:jc w:val="both"/>
      </w:pPr>
      <w:bookmarkStart w:id="1" w:name="P44"/>
      <w:bookmarkEnd w:id="1"/>
      <w:r>
        <w:t xml:space="preserve">1. Настоящим Положением устанавливаются порядок и условия предоставления, методика расчета суммы единовременной субсидии в целях обеспечения государственных гарантий государственным гражданским служащим Забайкальского края (далее - гражданский служащий), установленных </w:t>
      </w:r>
      <w:hyperlink r:id="rId21" w:history="1">
        <w:r>
          <w:rPr>
            <w:color w:val="0000FF"/>
          </w:rPr>
          <w:t>Законом</w:t>
        </w:r>
      </w:hyperlink>
      <w:r>
        <w:t xml:space="preserve"> Забайкальского края от 4 июля 2008 года N 21-ЗЗК "О государственной гражданской службе Забайкальского края".</w:t>
      </w:r>
    </w:p>
    <w:p w:rsidR="003F0B4E" w:rsidRDefault="003F0B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26.01.2016 N 36)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Единовременная субсидия (далее - субсидия) - единовременная денежная выплата, предоставляемая гражданскому служащему в соответствии с настоящим Положением за счет сре</w:t>
      </w:r>
      <w:proofErr w:type="gramStart"/>
      <w:r>
        <w:t>дств кр</w:t>
      </w:r>
      <w:proofErr w:type="gramEnd"/>
      <w:r>
        <w:t>аевого бюджета в качестве компенсации за приобретенное жилое помещение.</w:t>
      </w:r>
    </w:p>
    <w:p w:rsidR="003F0B4E" w:rsidRDefault="003F0B4E">
      <w:pPr>
        <w:pStyle w:val="ConsPlusNormal"/>
        <w:spacing w:before="220"/>
        <w:ind w:firstLine="540"/>
        <w:jc w:val="both"/>
      </w:pPr>
      <w:proofErr w:type="gramStart"/>
      <w:r>
        <w:t xml:space="preserve">Субсидия предоставляется гражданскому служащему при условии, что он не получал субсидию для приобретения или строительства жилого помещения в соответствии со </w:t>
      </w:r>
      <w:hyperlink r:id="rId23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1998 года N 76-ФЗ "О статусе военнослужащих", единовременную социальную выплату для приобретения или строительства жилого помещения в соответствии со </w:t>
      </w:r>
      <w:hyperlink r:id="rId24" w:history="1">
        <w:r>
          <w:rPr>
            <w:color w:val="0000FF"/>
          </w:rPr>
          <w:t>статьей 4</w:t>
        </w:r>
      </w:hyperlink>
      <w:r>
        <w:t xml:space="preserve"> Федерального закона от 19 июля 2011 года N 247-ФЗ "О социальных гарантиях</w:t>
      </w:r>
      <w:proofErr w:type="gramEnd"/>
      <w:r>
        <w:t xml:space="preserve"> </w:t>
      </w:r>
      <w:proofErr w:type="gramStart"/>
      <w:r>
        <w:t xml:space="preserve">сотрудникам органов внутренних дел Российской Федерации и внесении изменений в отдельные законодательные акты Российской Федерации" или </w:t>
      </w:r>
      <w:hyperlink r:id="rId25" w:history="1">
        <w:r>
          <w:rPr>
            <w:color w:val="0000FF"/>
          </w:rPr>
          <w:t>статьей 4</w:t>
        </w:r>
      </w:hyperlink>
      <w:r>
        <w:t xml:space="preserve"> Федерального закона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Федерации", единовременную субсидию на приобретение жилого помещения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</w:t>
      </w:r>
      <w:proofErr w:type="gramEnd"/>
      <w:r>
        <w:t xml:space="preserve"> января 2009 года N 63 "О предоставлении федеральным государственным гражданским служащим единовременной субсидии на приобретение жилого помещения", субсидию или иную выплату для приобретения или строительства жилого помещения, предусмотренные законами и иными нормативными правовыми актами субъектов Российской Федерации, муниципальными правовыми актами.</w:t>
      </w:r>
    </w:p>
    <w:p w:rsidR="003F0B4E" w:rsidRDefault="003F0B4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11.10.2017 N 425)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 xml:space="preserve">2. Субсидия предоставляется гражданскому служащему один раз за весь период прохождения государственной </w:t>
      </w:r>
      <w:proofErr w:type="gramStart"/>
      <w:r>
        <w:t>гражданской</w:t>
      </w:r>
      <w:proofErr w:type="gramEnd"/>
      <w:r>
        <w:t xml:space="preserve"> службы Забайкальского края на возмещение затрат, связанных: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с приобретением жилого помещения, в том числе на условиях ипотеки, на территории Забайкальского края;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с созданием объекта индивидуального жилищного строительства на территории Забайкальского края.</w:t>
      </w:r>
    </w:p>
    <w:p w:rsidR="003F0B4E" w:rsidRDefault="003F0B4E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26.01.2016 N 36)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3. Гражданский служащий имеет право на субсидию при стаже государственной гражданской службы в государственных органах Забайкальского края, Читинской области и Агинского Бурятского автономного округа: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при замещении должности государственной гражданской службы на условиях служебного контракта, заключенного на неопределенный срок, - не менее 7,5 года;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при замещении должности государственной гражданской службы на условиях служебного контракта, заключенного на определенный срок, - не менее 10 лет.</w:t>
      </w:r>
    </w:p>
    <w:p w:rsidR="003F0B4E" w:rsidRDefault="003F0B4E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4. Абзац первый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</w:t>
      </w:r>
      <w:r>
        <w:lastRenderedPageBreak/>
        <w:t>26.01.2016 N 36.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В стаж государственной гражданской службы в государственных органах Забайкальского края, Читинской области, Агинского Бурятского автономного округа, дающий право на субсидию, включаются периоды:</w:t>
      </w:r>
    </w:p>
    <w:p w:rsidR="003F0B4E" w:rsidRDefault="003F0B4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26.01.2016 N 36)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замещения должностей специалистов в органах государственной власти и управления областного и окружного уровня до принятия реестров должностей государственной службы Читинской области и Агинского Бурятского автономного округа;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замещения должностей, предусмотренных реестрами должностей государственной службы Забайкальского края, Читинской области и Агинского Бурятского автономного округа.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Размер субсидии рассчитывается как произведение нормы предоставления площади жилого помещения на среднюю рыночную стоимость 1 кв. метра общей площади жилого помещения для расчета размеров единовременных субсидий на приобретение жилого помещения на соответствующий финансовый год, которая ежегодно утверждается Правительством Забайкальского края.</w:t>
      </w:r>
      <w:proofErr w:type="gramEnd"/>
    </w:p>
    <w:p w:rsidR="003F0B4E" w:rsidRDefault="003F0B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26.01.2016 N 36)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Норма предоставления площади жилого помещения для расчета размера субсидии устанавливается в размере 18 кв. метров на гражданского служащего, имеющего право на субсидию.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6. Предоставление субсидий осуществляется в пределах средств, предусмотренных на эти цели в краевом бюджете на соответствующий финансовый год, на основании заявления, оформленного в произвольной форме, поданного гражданским служащим в комиссию по единовременным субсидиям на приобретение жилого помещения (далее - комиссия), образованную Правительством Забайкальского края. Заявление подается секретарю комиссии. Заявление регистрируется секретарем комиссии в порядке очередности в журнале регистрации заявлений на получение единовременной субсидии на приобретение жилого помещения лицам, замещающим государственные должности Забайкальского края, и государственным гражданским служащим Забайкальского края (далее - журнал регистрации заявлений), в котором указывается дата и время подачи заявления. Данная запись в журнале регистрации заявлений подтверждается подписью гражданского служащего, подавшего заявление.</w:t>
      </w:r>
    </w:p>
    <w:p w:rsidR="003F0B4E" w:rsidRDefault="003F0B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Забайкальского края от 02.03.2010 </w:t>
      </w:r>
      <w:hyperlink r:id="rId32" w:history="1">
        <w:r>
          <w:rPr>
            <w:color w:val="0000FF"/>
          </w:rPr>
          <w:t>N 90</w:t>
        </w:r>
      </w:hyperlink>
      <w:r>
        <w:t xml:space="preserve">, от 26.01.2016 </w:t>
      </w:r>
      <w:hyperlink r:id="rId33" w:history="1">
        <w:r>
          <w:rPr>
            <w:color w:val="0000FF"/>
          </w:rPr>
          <w:t>N 36</w:t>
        </w:r>
      </w:hyperlink>
      <w:r>
        <w:t>)</w:t>
      </w:r>
    </w:p>
    <w:p w:rsidR="003F0B4E" w:rsidRDefault="003F0B4E">
      <w:pPr>
        <w:pStyle w:val="ConsPlusNormal"/>
        <w:spacing w:before="220"/>
        <w:ind w:firstLine="540"/>
        <w:jc w:val="both"/>
      </w:pPr>
      <w:hyperlink w:anchor="P142" w:history="1">
        <w:r>
          <w:rPr>
            <w:color w:val="0000FF"/>
          </w:rPr>
          <w:t>Журнал</w:t>
        </w:r>
      </w:hyperlink>
      <w:r>
        <w:t xml:space="preserve"> регистрации заявлений ведется по форме согласно приложению N 1 к настоящему Положению.</w:t>
      </w:r>
    </w:p>
    <w:p w:rsidR="003F0B4E" w:rsidRDefault="003F0B4E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26.01.2016 N 36)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 xml:space="preserve">6.1. В заявлении должно быть указано, что по прежним местам прохождения государственной гражданской службы (военной службы и государственной службы иных видов, муниципальной службы) субсидия (единовременная выплата, единовременная социальная выплата, иная выплата для приобретения или строительства жилого помещения, указанные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Положения) не предоставлялась.</w:t>
      </w:r>
    </w:p>
    <w:p w:rsidR="003F0B4E" w:rsidRDefault="003F0B4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11.10.2017 N 425)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7. К заявлению на получение субсидии гражданский служащий прилагает следующие документы: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 xml:space="preserve">1) копию трудовой книжки, заверенную работником кадровой службы соответствующего государственного органа Забайкальского края не позднее 5 рабочих дней до дня подачи заявления для подтверждения общего стажа государственной гражданской службы в государственных органах Забайкальского края, Читинской области, Агинского Бурятского </w:t>
      </w:r>
      <w:r>
        <w:lastRenderedPageBreak/>
        <w:t>автономного округа, дающего право на получение субсидии;</w:t>
      </w:r>
    </w:p>
    <w:p w:rsidR="003F0B4E" w:rsidRDefault="003F0B4E">
      <w:pPr>
        <w:pStyle w:val="ConsPlusNormal"/>
        <w:spacing w:before="220"/>
        <w:ind w:firstLine="540"/>
        <w:jc w:val="both"/>
      </w:pPr>
      <w:bookmarkStart w:id="3" w:name="P72"/>
      <w:bookmarkEnd w:id="3"/>
      <w:proofErr w:type="gramStart"/>
      <w:r>
        <w:t>2) выписку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права собственности гражданского служащего на жилое помещение, выданную не более чем за 5 рабочих дней до дня подачи заявления, а также копии правоустанавливающих документов, являющихся основаниями для государственной регистрации указанного права (заверенные нотариально либо органом (организацией), их выдавшим), которые подтверждают:</w:t>
      </w:r>
      <w:proofErr w:type="gramEnd"/>
    </w:p>
    <w:p w:rsidR="003F0B4E" w:rsidRDefault="003F0B4E">
      <w:pPr>
        <w:pStyle w:val="ConsPlusNormal"/>
        <w:jc w:val="both"/>
      </w:pPr>
      <w:r>
        <w:t xml:space="preserve">(в ред. Постановлений Правительства Забайкальского края от 11.10.2017 </w:t>
      </w:r>
      <w:hyperlink r:id="rId36" w:history="1">
        <w:r>
          <w:rPr>
            <w:color w:val="0000FF"/>
          </w:rPr>
          <w:t>N 425</w:t>
        </w:r>
      </w:hyperlink>
      <w:r>
        <w:t xml:space="preserve">, от 25.12.2017 </w:t>
      </w:r>
      <w:hyperlink r:id="rId37" w:history="1">
        <w:r>
          <w:rPr>
            <w:color w:val="0000FF"/>
          </w:rPr>
          <w:t>N 562</w:t>
        </w:r>
      </w:hyperlink>
      <w:r>
        <w:t>)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возмездное приобретение гражданским служащим жилого помещения, в том числе на условиях ипотеки, на территории Забайкальского края после 1 февраля 2005 года;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создание объекта индивидуального жилищного строительства на территории Забайкальского края после 1 февраля 2005 года;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11.10.2017 N 425;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 xml:space="preserve">4) </w:t>
      </w:r>
      <w:hyperlink w:anchor="P225" w:history="1">
        <w:r>
          <w:rPr>
            <w:color w:val="0000FF"/>
          </w:rPr>
          <w:t>обязательство</w:t>
        </w:r>
      </w:hyperlink>
      <w:r>
        <w:t xml:space="preserve"> гражданского служащего о возврате субсидии в случаях, предусмотренных </w:t>
      </w:r>
      <w:hyperlink w:anchor="P104" w:history="1">
        <w:r>
          <w:rPr>
            <w:color w:val="0000FF"/>
          </w:rPr>
          <w:t>пунктом 13</w:t>
        </w:r>
      </w:hyperlink>
      <w:r>
        <w:t xml:space="preserve"> настоящего Положения, по форме согласно приложению N 2 к настоящему Положению.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В случае непредставления одного или нескольких из вышеуказанных документов либо представления документов, оформленных с нарушениями требований, изложенных в настоящем пункте, секретарь комиссии отказывает гражданскому служащему в приеме заявления с письменным указанием причин отказа на заявлении.</w:t>
      </w:r>
    </w:p>
    <w:p w:rsidR="003F0B4E" w:rsidRDefault="003F0B4E">
      <w:pPr>
        <w:pStyle w:val="ConsPlusNormal"/>
        <w:jc w:val="both"/>
      </w:pPr>
      <w:r>
        <w:t xml:space="preserve">(п. 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26.01.2016 N 36)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8. Заявление и прилагаемые к нему документы рассматриваются комиссией в порядке очередности заявителей в журнале регистрации заявлений не позднее 30 рабочих дней после доведения бюджетных ассигнований и лимитов бюджетных обязательств на выплату субсидии на соответствующий финансовый год.</w:t>
      </w:r>
    </w:p>
    <w:p w:rsidR="003F0B4E" w:rsidRDefault="003F0B4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11.10.2017 N 425)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11.10.2017 N 425.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10. Обоснованный отказ в виде письма направляется гражданскому служащему в течение 10 рабочих дней со дня подписания протокола заседания комиссии.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Основаниями для принятия решения об отказе гражданскому служащему в предоставлении субсидии являются:</w:t>
      </w:r>
    </w:p>
    <w:p w:rsidR="003F0B4E" w:rsidRDefault="003F0B4E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26.01.2016 N 36)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1) отсутствие необходимого стажа государственной гражданской службы в государственных органах Забайкальского края, Читинской области и Агинского Бурятского автономного округа, дающего право на субсидию;</w:t>
      </w:r>
    </w:p>
    <w:p w:rsidR="003F0B4E" w:rsidRDefault="003F0B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26.01.2016 N 36)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 xml:space="preserve">2) возникновение у гражданского служащего права собственности на жилое помещение ранее срока, установленного </w:t>
      </w:r>
      <w:hyperlink w:anchor="P72" w:history="1">
        <w:r>
          <w:rPr>
            <w:color w:val="0000FF"/>
          </w:rPr>
          <w:t>подпунктом 2 пункта 7</w:t>
        </w:r>
      </w:hyperlink>
      <w:r>
        <w:t xml:space="preserve"> настоящего Положения;</w:t>
      </w:r>
    </w:p>
    <w:p w:rsidR="003F0B4E" w:rsidRDefault="003F0B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26.01.2016 N 36)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3) нахождение жилого помещения за пределами территории Забайкальского края;</w:t>
      </w:r>
    </w:p>
    <w:p w:rsidR="003F0B4E" w:rsidRDefault="003F0B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26.01.2016 N 36)</w:t>
      </w:r>
    </w:p>
    <w:p w:rsidR="003F0B4E" w:rsidRDefault="003F0B4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4) увольнение гражданского служащего с государственной гражданской службы Забайкальского края при стаже государственной гражданской службы в государственных органах Забайкальского края, Читинской области и Агинского Бурятского автономного округа, исчисленном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настоящего Положения, менее 15 лет;</w:t>
      </w:r>
      <w:proofErr w:type="gramEnd"/>
    </w:p>
    <w:p w:rsidR="003F0B4E" w:rsidRDefault="003F0B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26.01.2016 N 36)</w:t>
      </w:r>
    </w:p>
    <w:p w:rsidR="003F0B4E" w:rsidRDefault="003F0B4E">
      <w:pPr>
        <w:pStyle w:val="ConsPlusNormal"/>
        <w:spacing w:before="220"/>
        <w:ind w:firstLine="540"/>
        <w:jc w:val="both"/>
      </w:pPr>
      <w:proofErr w:type="gramStart"/>
      <w:r>
        <w:t>5) увольнение гражданского служащего с государственной гражданской службы Забайкальского края по инициативе представителя нанимателя, связанной с виновными действиями гражданского служащего;</w:t>
      </w:r>
      <w:proofErr w:type="gramEnd"/>
    </w:p>
    <w:p w:rsidR="003F0B4E" w:rsidRDefault="003F0B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26.01.2016 N 36)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 xml:space="preserve">6) отсутствие на момент достижения гражданским служащим 65-летнего возраста либо на момент окончания срока действия срочного служебного контракта 15 лет общего стажа государственной гражданской службы в государственных органах Забайкальского края, Читинской области и Агинского Бурятского автономного округа, исчисленного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3F0B4E" w:rsidRDefault="003F0B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26.01.2016 N 36;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20.12.2016 N 476)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7) представление подложных документов или заведомо ложных сведений при подаче заявления;</w:t>
      </w:r>
    </w:p>
    <w:p w:rsidR="003F0B4E" w:rsidRDefault="003F0B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11.10.2017 N 425)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8) отсутствие у гражданского служащего права собственности на жилое помещение на момент подачи заявления.</w:t>
      </w:r>
    </w:p>
    <w:p w:rsidR="003F0B4E" w:rsidRDefault="003F0B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11.10.2017 N 425)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11. При принятии Правительством Забайкальского края соответствующего распоряжения о выплате субсидии, предоставление субсидии осуществляется в безналичном порядке путем зачисления Администрацией Губернатора Забайкальского края сре</w:t>
      </w:r>
      <w:proofErr w:type="gramStart"/>
      <w:r>
        <w:t>дств кр</w:t>
      </w:r>
      <w:proofErr w:type="gramEnd"/>
      <w:r>
        <w:t>аевого бюджета на открытый банковский лицевой счет гражданского служащего.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Гражданский служащий, уволившийся либо уволенный (за исключением увольнения за виновные действия) с государственной гражданской службы и подавший заявление в период замещения им должности государственной гражданской службы в государственном органе Забайкальского края, сохраняет право на выплату субсидии при соответствии представленных документов требованиям данного Положения и наличии общего стажа государственной гражданской службы, установленного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настоящего Положения, на момент увольнения не менее</w:t>
      </w:r>
      <w:proofErr w:type="gramEnd"/>
      <w:r>
        <w:t xml:space="preserve"> 15 лет.</w:t>
      </w:r>
    </w:p>
    <w:p w:rsidR="003F0B4E" w:rsidRDefault="003F0B4E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13. </w:t>
      </w:r>
      <w:proofErr w:type="gramStart"/>
      <w:r>
        <w:t xml:space="preserve">Полученная субсидия подлежит возврату в бюджет Забайкальского края в течение 3 месяцев в случае увольнения гражданского служащего с государственной гражданской службы Забайкальского края при стаже государственной гражданской службы в государственных органах Забайкальского края, Читинской области и Агинского Бурятского автономного округа, исчисленном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настоящего Положения, менее 15 лет, за исключением случаев увольнения по основаниям, предусмотренным </w:t>
      </w:r>
      <w:hyperlink r:id="rId52" w:history="1">
        <w:r>
          <w:rPr>
            <w:color w:val="0000FF"/>
          </w:rPr>
          <w:t>подпунктами 8</w:t>
        </w:r>
        <w:proofErr w:type="gramEnd"/>
      </w:hyperlink>
      <w:r>
        <w:t xml:space="preserve">, </w:t>
      </w:r>
      <w:hyperlink r:id="rId53" w:history="1">
        <w:r>
          <w:rPr>
            <w:color w:val="0000FF"/>
          </w:rPr>
          <w:t>11</w:t>
        </w:r>
      </w:hyperlink>
      <w:r>
        <w:t xml:space="preserve"> (если нарушение правил заключения служебного контракта допущено не по вине гражданского служащего) части 1 статьи 33, </w:t>
      </w:r>
      <w:hyperlink r:id="rId54" w:history="1">
        <w:r>
          <w:rPr>
            <w:color w:val="0000FF"/>
          </w:rPr>
          <w:t>подпунктом "а" пункта 1</w:t>
        </w:r>
      </w:hyperlink>
      <w:r>
        <w:t xml:space="preserve"> и </w:t>
      </w:r>
      <w:hyperlink r:id="rId55" w:history="1">
        <w:r>
          <w:rPr>
            <w:color w:val="0000FF"/>
          </w:rPr>
          <w:t>пунктами 8.1</w:t>
        </w:r>
      </w:hyperlink>
      <w:r>
        <w:t xml:space="preserve"> - </w:t>
      </w:r>
      <w:hyperlink r:id="rId56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3F0B4E" w:rsidRDefault="003F0B4E">
      <w:pPr>
        <w:pStyle w:val="ConsPlusNormal"/>
        <w:spacing w:before="220"/>
        <w:ind w:firstLine="540"/>
        <w:jc w:val="both"/>
      </w:pPr>
      <w:proofErr w:type="gramStart"/>
      <w:r>
        <w:t xml:space="preserve">Если при увольнении гражданского служащего с государственной гражданской службы Забайкальского края и последующем его поступлении на государственную гражданскую службу Забайкальского края (избрании (назначении) на государственную должность Забайкальского края) перерыв между увольнением гражданского служащего с государственной гражданской службы Забайкальского края и последующим его поступлением на государственную гражданскую службу </w:t>
      </w:r>
      <w:r>
        <w:lastRenderedPageBreak/>
        <w:t>Забайкальского края (избранием (назначением) на государственную должность Забайкальского края) не превышает 3 месяцев</w:t>
      </w:r>
      <w:proofErr w:type="gramEnd"/>
      <w:r>
        <w:t>, полученная субсидия возврату в бюджет Забайкальского края не подлежит.</w:t>
      </w:r>
    </w:p>
    <w:p w:rsidR="003F0B4E" w:rsidRDefault="003F0B4E">
      <w:pPr>
        <w:pStyle w:val="ConsPlusNormal"/>
        <w:jc w:val="both"/>
      </w:pPr>
      <w:r>
        <w:t xml:space="preserve">(п. 13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26.01.2016 N 36)</w:t>
      </w:r>
    </w:p>
    <w:p w:rsidR="003F0B4E" w:rsidRDefault="003F0B4E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13(1). Размер суммы субсидии к возврату в бюджет Забайкальского края рассчитывается исходя из суммы полученной гражданским служащим субсидии пропорционально стажу государственной гражданской службы, исчисленному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настоящего Положения, в следующем соотношении:</w:t>
      </w:r>
    </w:p>
    <w:p w:rsidR="003F0B4E" w:rsidRDefault="003F0B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4082"/>
      </w:tblGrid>
      <w:tr w:rsidR="003F0B4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F0B4E" w:rsidRDefault="003F0B4E">
            <w:pPr>
              <w:pStyle w:val="ConsPlusNormal"/>
              <w:jc w:val="center"/>
            </w:pPr>
            <w:r>
              <w:t>Продолжительность стажа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0B4E" w:rsidRDefault="003F0B4E">
            <w:pPr>
              <w:pStyle w:val="ConsPlusNormal"/>
              <w:jc w:val="center"/>
            </w:pPr>
            <w:r>
              <w:t>Доля субсидии к возврату</w:t>
            </w:r>
          </w:p>
        </w:tc>
      </w:tr>
      <w:tr w:rsidR="003F0B4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F0B4E" w:rsidRDefault="003F0B4E">
            <w:pPr>
              <w:pStyle w:val="ConsPlusNormal"/>
              <w:jc w:val="center"/>
            </w:pPr>
            <w:r>
              <w:t>от 7,5 до 10 лет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0B4E" w:rsidRDefault="003F0B4E">
            <w:pPr>
              <w:pStyle w:val="ConsPlusNormal"/>
              <w:jc w:val="center"/>
            </w:pPr>
            <w:r>
              <w:t>50%</w:t>
            </w:r>
          </w:p>
        </w:tc>
      </w:tr>
      <w:tr w:rsidR="003F0B4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F0B4E" w:rsidRDefault="003F0B4E">
            <w:pPr>
              <w:pStyle w:val="ConsPlusNormal"/>
              <w:jc w:val="center"/>
            </w:pPr>
            <w:r>
              <w:t>от 10 до 12,5 лет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0B4E" w:rsidRDefault="003F0B4E">
            <w:pPr>
              <w:pStyle w:val="ConsPlusNormal"/>
              <w:jc w:val="center"/>
            </w:pPr>
            <w:r>
              <w:t>35%</w:t>
            </w:r>
          </w:p>
        </w:tc>
      </w:tr>
      <w:tr w:rsidR="003F0B4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F0B4E" w:rsidRDefault="003F0B4E">
            <w:pPr>
              <w:pStyle w:val="ConsPlusNormal"/>
              <w:jc w:val="center"/>
            </w:pPr>
            <w:r>
              <w:t>от 12,5 до 15 лет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0B4E" w:rsidRDefault="003F0B4E">
            <w:pPr>
              <w:pStyle w:val="ConsPlusNormal"/>
              <w:jc w:val="center"/>
            </w:pPr>
            <w:r>
              <w:t>20%";</w:t>
            </w:r>
          </w:p>
        </w:tc>
      </w:tr>
    </w:tbl>
    <w:p w:rsidR="003F0B4E" w:rsidRDefault="003F0B4E">
      <w:pPr>
        <w:pStyle w:val="ConsPlusNormal"/>
        <w:jc w:val="both"/>
      </w:pPr>
      <w:r>
        <w:t xml:space="preserve">(п. 13(1)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26.01.2016 N 36)</w:t>
      </w:r>
    </w:p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ind w:firstLine="540"/>
        <w:jc w:val="both"/>
      </w:pPr>
      <w:r>
        <w:t xml:space="preserve">13(2). </w:t>
      </w:r>
      <w:proofErr w:type="gramStart"/>
      <w:r>
        <w:t xml:space="preserve">В случае увольнения гражданского служащего с гражданской службы при стаже государственной гражданской службы, исчисленном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настоящего Положения, менее 15 лет, за исключением случаев, указанных в </w:t>
      </w:r>
      <w:hyperlink w:anchor="P104" w:history="1">
        <w:r>
          <w:rPr>
            <w:color w:val="0000FF"/>
          </w:rPr>
          <w:t>пункте 13</w:t>
        </w:r>
      </w:hyperlink>
      <w:r>
        <w:t xml:space="preserve"> настоящего Положения, гражданскому служащему направляется письменное уведомление о необходимости возврата соответствующей суммы субсидии в бюджет Забайкальского края с указанием реквизитов банка и номера лицевого счета для внесения денежных средств</w:t>
      </w:r>
      <w:proofErr w:type="gramEnd"/>
      <w:r>
        <w:t>.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 xml:space="preserve">При </w:t>
      </w:r>
      <w:proofErr w:type="spellStart"/>
      <w:r>
        <w:t>непоступлении</w:t>
      </w:r>
      <w:proofErr w:type="spellEnd"/>
      <w:r>
        <w:t xml:space="preserve"> денежных средств на указанный в уведомлении лицевой счет по истечении 3 месяцев со дня увольнения гражданского служащего Администрация Губернатора Забайкальского края принимает меры к взысканию с гражданского служащего указанных сре</w:t>
      </w:r>
      <w:proofErr w:type="gramStart"/>
      <w:r>
        <w:t>дств в с</w:t>
      </w:r>
      <w:proofErr w:type="gramEnd"/>
      <w:r>
        <w:t>удебном порядке.</w:t>
      </w:r>
    </w:p>
    <w:p w:rsidR="003F0B4E" w:rsidRDefault="003F0B4E">
      <w:pPr>
        <w:pStyle w:val="ConsPlusNormal"/>
        <w:jc w:val="both"/>
      </w:pPr>
      <w:r>
        <w:t xml:space="preserve">(п. 13(2)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26.01.2016 N 36)</w:t>
      </w:r>
    </w:p>
    <w:p w:rsidR="003F0B4E" w:rsidRDefault="003F0B4E">
      <w:pPr>
        <w:pStyle w:val="ConsPlusNormal"/>
        <w:spacing w:before="220"/>
        <w:ind w:firstLine="540"/>
        <w:jc w:val="both"/>
      </w:pPr>
      <w:r>
        <w:t>14. Проведение собеседований с гражданским служащим, претендующим на получение субсидии, выдача заключений и разъяснений осуществляется Администрацией Губернатора Забайкальского края.</w:t>
      </w:r>
    </w:p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jc w:val="right"/>
        <w:outlineLvl w:val="1"/>
      </w:pPr>
      <w:r>
        <w:t>Приложение N 1</w:t>
      </w:r>
    </w:p>
    <w:p w:rsidR="003F0B4E" w:rsidRDefault="003F0B4E">
      <w:pPr>
        <w:pStyle w:val="ConsPlusNormal"/>
        <w:jc w:val="right"/>
      </w:pPr>
      <w:r>
        <w:t xml:space="preserve">к Положению о </w:t>
      </w:r>
      <w:proofErr w:type="gramStart"/>
      <w:r>
        <w:t>единовременных</w:t>
      </w:r>
      <w:proofErr w:type="gramEnd"/>
    </w:p>
    <w:p w:rsidR="003F0B4E" w:rsidRDefault="003F0B4E">
      <w:pPr>
        <w:pStyle w:val="ConsPlusNormal"/>
        <w:jc w:val="right"/>
      </w:pPr>
      <w:r>
        <w:t xml:space="preserve">субсидиях на приобретение </w:t>
      </w:r>
      <w:proofErr w:type="gramStart"/>
      <w:r>
        <w:t>жилого</w:t>
      </w:r>
      <w:proofErr w:type="gramEnd"/>
    </w:p>
    <w:p w:rsidR="003F0B4E" w:rsidRDefault="003F0B4E">
      <w:pPr>
        <w:pStyle w:val="ConsPlusNormal"/>
        <w:jc w:val="right"/>
      </w:pPr>
      <w:r>
        <w:t xml:space="preserve">помещения </w:t>
      </w:r>
      <w:proofErr w:type="gramStart"/>
      <w:r>
        <w:t>государственным</w:t>
      </w:r>
      <w:proofErr w:type="gramEnd"/>
      <w:r>
        <w:t xml:space="preserve"> гражданским</w:t>
      </w:r>
    </w:p>
    <w:p w:rsidR="003F0B4E" w:rsidRDefault="003F0B4E">
      <w:pPr>
        <w:pStyle w:val="ConsPlusNormal"/>
        <w:jc w:val="right"/>
      </w:pPr>
      <w:r>
        <w:t>служащим Забайкальского края,</w:t>
      </w:r>
    </w:p>
    <w:p w:rsidR="003F0B4E" w:rsidRDefault="003F0B4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3F0B4E" w:rsidRDefault="003F0B4E">
      <w:pPr>
        <w:pStyle w:val="ConsPlusNormal"/>
        <w:jc w:val="right"/>
      </w:pPr>
      <w:r>
        <w:t>Правительства Забайкальского края</w:t>
      </w:r>
    </w:p>
    <w:p w:rsidR="003F0B4E" w:rsidRDefault="003F0B4E">
      <w:pPr>
        <w:pStyle w:val="ConsPlusNormal"/>
        <w:jc w:val="right"/>
      </w:pPr>
      <w:r>
        <w:t>от 3 июля 2009 г. N 260</w:t>
      </w:r>
    </w:p>
    <w:p w:rsidR="003F0B4E" w:rsidRDefault="003F0B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F0B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B4E" w:rsidRDefault="003F0B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B4E" w:rsidRDefault="003F0B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Забайкальского края</w:t>
            </w:r>
            <w:proofErr w:type="gramEnd"/>
          </w:p>
          <w:p w:rsidR="003F0B4E" w:rsidRDefault="003F0B4E">
            <w:pPr>
              <w:pStyle w:val="ConsPlusNormal"/>
              <w:jc w:val="center"/>
            </w:pPr>
            <w:r>
              <w:rPr>
                <w:color w:val="392C69"/>
              </w:rPr>
              <w:t>от 26.01.2016 N 36)</w:t>
            </w:r>
          </w:p>
        </w:tc>
      </w:tr>
    </w:tbl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jc w:val="right"/>
      </w:pPr>
      <w:r>
        <w:lastRenderedPageBreak/>
        <w:t>ФОРМА</w:t>
      </w:r>
    </w:p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jc w:val="center"/>
      </w:pPr>
      <w:bookmarkStart w:id="6" w:name="P142"/>
      <w:bookmarkEnd w:id="6"/>
      <w:r>
        <w:t>ЖУРНАЛ</w:t>
      </w:r>
    </w:p>
    <w:p w:rsidR="003F0B4E" w:rsidRDefault="003F0B4E">
      <w:pPr>
        <w:pStyle w:val="ConsPlusNormal"/>
        <w:jc w:val="center"/>
      </w:pPr>
      <w:r>
        <w:t>РЕГИСТРАЦИИ ЗАЯВЛЕНИЙ НА ПОЛУЧЕНИЕ ЕДИНОВРЕМЕННОЙ СУБСИДИИ</w:t>
      </w:r>
    </w:p>
    <w:p w:rsidR="003F0B4E" w:rsidRDefault="003F0B4E">
      <w:pPr>
        <w:pStyle w:val="ConsPlusNormal"/>
        <w:jc w:val="center"/>
      </w:pPr>
      <w:r>
        <w:t>НА ПРИОБРЕТЕНИЕ ЖИЛОГО ПОМЕЩЕНИЯ ЛИЦАМИ, ЗАМЕЩАЮЩИМИ</w:t>
      </w:r>
    </w:p>
    <w:p w:rsidR="003F0B4E" w:rsidRDefault="003F0B4E">
      <w:pPr>
        <w:pStyle w:val="ConsPlusNormal"/>
        <w:jc w:val="center"/>
      </w:pPr>
      <w:r>
        <w:t>ГОСУДАРСТВЕННЫЕ ДОЛЖНОСТИ ЗАБАЙКАЛЬСКОГО КРАЯ,</w:t>
      </w:r>
    </w:p>
    <w:p w:rsidR="003F0B4E" w:rsidRDefault="003F0B4E">
      <w:pPr>
        <w:pStyle w:val="ConsPlusNormal"/>
        <w:jc w:val="center"/>
      </w:pPr>
      <w:r>
        <w:t>И ГОСУДАРСТВЕННЫМИ ГРАЖДАНСКИМИ СЛУЖАЩИМИ</w:t>
      </w:r>
    </w:p>
    <w:p w:rsidR="003F0B4E" w:rsidRDefault="003F0B4E">
      <w:pPr>
        <w:pStyle w:val="ConsPlusNormal"/>
        <w:jc w:val="center"/>
      </w:pPr>
      <w:r>
        <w:t>ЗАБАЙКАЛЬСКОГО КРАЯ</w:t>
      </w:r>
    </w:p>
    <w:p w:rsidR="003F0B4E" w:rsidRDefault="003F0B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4"/>
        <w:gridCol w:w="1129"/>
        <w:gridCol w:w="1129"/>
        <w:gridCol w:w="1264"/>
        <w:gridCol w:w="1144"/>
        <w:gridCol w:w="1114"/>
        <w:gridCol w:w="1879"/>
      </w:tblGrid>
      <w:tr w:rsidR="003F0B4E">
        <w:tc>
          <w:tcPr>
            <w:tcW w:w="1144" w:type="dxa"/>
            <w:vAlign w:val="center"/>
          </w:tcPr>
          <w:p w:rsidR="003F0B4E" w:rsidRDefault="003F0B4E">
            <w:pPr>
              <w:pStyle w:val="ConsPlusNormal"/>
              <w:jc w:val="center"/>
            </w:pPr>
            <w:r>
              <w:t>Дата, время подачи заявления</w:t>
            </w:r>
          </w:p>
        </w:tc>
        <w:tc>
          <w:tcPr>
            <w:tcW w:w="1129" w:type="dxa"/>
            <w:vAlign w:val="center"/>
          </w:tcPr>
          <w:p w:rsidR="003F0B4E" w:rsidRDefault="003F0B4E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129" w:type="dxa"/>
            <w:vAlign w:val="center"/>
          </w:tcPr>
          <w:p w:rsidR="003F0B4E" w:rsidRDefault="003F0B4E">
            <w:pPr>
              <w:pStyle w:val="ConsPlusNormal"/>
              <w:jc w:val="center"/>
            </w:pPr>
            <w:r>
              <w:t>Дата, место рождения заявителя</w:t>
            </w:r>
          </w:p>
        </w:tc>
        <w:tc>
          <w:tcPr>
            <w:tcW w:w="1264" w:type="dxa"/>
            <w:vAlign w:val="center"/>
          </w:tcPr>
          <w:p w:rsidR="003F0B4E" w:rsidRDefault="003F0B4E">
            <w:pPr>
              <w:pStyle w:val="ConsPlusNormal"/>
              <w:jc w:val="center"/>
            </w:pPr>
            <w:r>
              <w:t>Должность заявителя</w:t>
            </w:r>
          </w:p>
        </w:tc>
        <w:tc>
          <w:tcPr>
            <w:tcW w:w="1144" w:type="dxa"/>
            <w:vAlign w:val="center"/>
          </w:tcPr>
          <w:p w:rsidR="003F0B4E" w:rsidRDefault="003F0B4E">
            <w:pPr>
              <w:pStyle w:val="ConsPlusNormal"/>
              <w:jc w:val="center"/>
            </w:pPr>
            <w:r>
              <w:t>Стаж на момент подачи заявления</w:t>
            </w:r>
          </w:p>
        </w:tc>
        <w:tc>
          <w:tcPr>
            <w:tcW w:w="1114" w:type="dxa"/>
            <w:vAlign w:val="center"/>
          </w:tcPr>
          <w:p w:rsidR="003F0B4E" w:rsidRDefault="003F0B4E">
            <w:pPr>
              <w:pStyle w:val="ConsPlusNormal"/>
              <w:jc w:val="center"/>
            </w:pPr>
            <w:r>
              <w:t>Личная подпись заявителя</w:t>
            </w:r>
          </w:p>
        </w:tc>
        <w:tc>
          <w:tcPr>
            <w:tcW w:w="1879" w:type="dxa"/>
            <w:vAlign w:val="center"/>
          </w:tcPr>
          <w:p w:rsidR="003F0B4E" w:rsidRDefault="003F0B4E">
            <w:pPr>
              <w:pStyle w:val="ConsPlusNormal"/>
              <w:jc w:val="center"/>
            </w:pPr>
            <w:r>
              <w:t>Дата, N распоряжения Правительства Забайкальского края о выплате единовременной субсидии/письма об отказе в предоставлении субсидии</w:t>
            </w:r>
          </w:p>
        </w:tc>
      </w:tr>
      <w:tr w:rsidR="003F0B4E">
        <w:tc>
          <w:tcPr>
            <w:tcW w:w="1144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129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129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264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144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114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879" w:type="dxa"/>
          </w:tcPr>
          <w:p w:rsidR="003F0B4E" w:rsidRDefault="003F0B4E">
            <w:pPr>
              <w:pStyle w:val="ConsPlusNormal"/>
            </w:pPr>
          </w:p>
        </w:tc>
      </w:tr>
      <w:tr w:rsidR="003F0B4E">
        <w:tc>
          <w:tcPr>
            <w:tcW w:w="1144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129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129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264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144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114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879" w:type="dxa"/>
          </w:tcPr>
          <w:p w:rsidR="003F0B4E" w:rsidRDefault="003F0B4E">
            <w:pPr>
              <w:pStyle w:val="ConsPlusNormal"/>
            </w:pPr>
          </w:p>
        </w:tc>
      </w:tr>
      <w:tr w:rsidR="003F0B4E">
        <w:tc>
          <w:tcPr>
            <w:tcW w:w="1144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129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129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264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144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114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879" w:type="dxa"/>
          </w:tcPr>
          <w:p w:rsidR="003F0B4E" w:rsidRDefault="003F0B4E">
            <w:pPr>
              <w:pStyle w:val="ConsPlusNormal"/>
            </w:pPr>
          </w:p>
        </w:tc>
      </w:tr>
      <w:tr w:rsidR="003F0B4E">
        <w:tc>
          <w:tcPr>
            <w:tcW w:w="1144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129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129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264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144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114" w:type="dxa"/>
          </w:tcPr>
          <w:p w:rsidR="003F0B4E" w:rsidRDefault="003F0B4E">
            <w:pPr>
              <w:pStyle w:val="ConsPlusNormal"/>
            </w:pPr>
          </w:p>
        </w:tc>
        <w:tc>
          <w:tcPr>
            <w:tcW w:w="1879" w:type="dxa"/>
          </w:tcPr>
          <w:p w:rsidR="003F0B4E" w:rsidRDefault="003F0B4E">
            <w:pPr>
              <w:pStyle w:val="ConsPlusNormal"/>
            </w:pPr>
          </w:p>
        </w:tc>
      </w:tr>
    </w:tbl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jc w:val="right"/>
        <w:outlineLvl w:val="1"/>
      </w:pPr>
      <w:r>
        <w:t>Приложение N 2</w:t>
      </w:r>
    </w:p>
    <w:p w:rsidR="003F0B4E" w:rsidRDefault="003F0B4E">
      <w:pPr>
        <w:pStyle w:val="ConsPlusNormal"/>
        <w:jc w:val="right"/>
      </w:pPr>
      <w:r>
        <w:t xml:space="preserve">к Положению о </w:t>
      </w:r>
      <w:proofErr w:type="gramStart"/>
      <w:r>
        <w:t>единовременных</w:t>
      </w:r>
      <w:proofErr w:type="gramEnd"/>
    </w:p>
    <w:p w:rsidR="003F0B4E" w:rsidRDefault="003F0B4E">
      <w:pPr>
        <w:pStyle w:val="ConsPlusNormal"/>
        <w:jc w:val="right"/>
      </w:pPr>
      <w:r>
        <w:t xml:space="preserve">субсидиях на приобретение </w:t>
      </w:r>
      <w:proofErr w:type="gramStart"/>
      <w:r>
        <w:t>жилого</w:t>
      </w:r>
      <w:proofErr w:type="gramEnd"/>
    </w:p>
    <w:p w:rsidR="003F0B4E" w:rsidRDefault="003F0B4E">
      <w:pPr>
        <w:pStyle w:val="ConsPlusNormal"/>
        <w:jc w:val="right"/>
      </w:pPr>
      <w:r>
        <w:t xml:space="preserve">помещения </w:t>
      </w:r>
      <w:proofErr w:type="gramStart"/>
      <w:r>
        <w:t>государственным</w:t>
      </w:r>
      <w:proofErr w:type="gramEnd"/>
      <w:r>
        <w:t xml:space="preserve"> гражданским</w:t>
      </w:r>
    </w:p>
    <w:p w:rsidR="003F0B4E" w:rsidRDefault="003F0B4E">
      <w:pPr>
        <w:pStyle w:val="ConsPlusNormal"/>
        <w:jc w:val="right"/>
      </w:pPr>
      <w:r>
        <w:t>служащим Забайкальского края,</w:t>
      </w:r>
    </w:p>
    <w:p w:rsidR="003F0B4E" w:rsidRDefault="003F0B4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3F0B4E" w:rsidRDefault="003F0B4E">
      <w:pPr>
        <w:pStyle w:val="ConsPlusNormal"/>
        <w:jc w:val="right"/>
      </w:pPr>
      <w:r>
        <w:t>Правительства Забайкальского края</w:t>
      </w:r>
    </w:p>
    <w:p w:rsidR="003F0B4E" w:rsidRDefault="003F0B4E">
      <w:pPr>
        <w:pStyle w:val="ConsPlusNormal"/>
        <w:jc w:val="right"/>
      </w:pPr>
      <w:r>
        <w:t>от 3 июля 2009 г. N 260</w:t>
      </w:r>
    </w:p>
    <w:p w:rsidR="003F0B4E" w:rsidRDefault="003F0B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F0B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B4E" w:rsidRDefault="003F0B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B4E" w:rsidRDefault="003F0B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Забайкальского края</w:t>
            </w:r>
            <w:proofErr w:type="gramEnd"/>
          </w:p>
          <w:p w:rsidR="003F0B4E" w:rsidRDefault="003F0B4E">
            <w:pPr>
              <w:pStyle w:val="ConsPlusNormal"/>
              <w:jc w:val="center"/>
            </w:pPr>
            <w:r>
              <w:rPr>
                <w:color w:val="392C69"/>
              </w:rPr>
              <w:t>от 26.01.2016 N 36)</w:t>
            </w:r>
          </w:p>
        </w:tc>
      </w:tr>
    </w:tbl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jc w:val="right"/>
      </w:pPr>
      <w:r>
        <w:t>ФОРМА</w:t>
      </w:r>
    </w:p>
    <w:p w:rsidR="003F0B4E" w:rsidRDefault="003F0B4E">
      <w:pPr>
        <w:pStyle w:val="ConsPlusNormal"/>
        <w:jc w:val="both"/>
      </w:pPr>
    </w:p>
    <w:p w:rsidR="003F0B4E" w:rsidRDefault="003F0B4E">
      <w:pPr>
        <w:pStyle w:val="ConsPlusNonformat"/>
        <w:jc w:val="both"/>
      </w:pPr>
      <w:r>
        <w:t xml:space="preserve">                                        В Правительство Забайкальского края</w:t>
      </w:r>
    </w:p>
    <w:p w:rsidR="003F0B4E" w:rsidRDefault="003F0B4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F0B4E" w:rsidRDefault="003F0B4E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3F0B4E" w:rsidRDefault="003F0B4E">
      <w:pPr>
        <w:pStyle w:val="ConsPlusNonformat"/>
        <w:jc w:val="both"/>
      </w:pPr>
    </w:p>
    <w:p w:rsidR="003F0B4E" w:rsidRDefault="003F0B4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F0B4E" w:rsidRDefault="003F0B4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F0B4E" w:rsidRDefault="003F0B4E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(должность с наименованием</w:t>
      </w:r>
      <w:proofErr w:type="gramEnd"/>
    </w:p>
    <w:p w:rsidR="003F0B4E" w:rsidRDefault="003F0B4E">
      <w:pPr>
        <w:pStyle w:val="ConsPlusNonformat"/>
        <w:jc w:val="both"/>
      </w:pPr>
      <w:r>
        <w:lastRenderedPageBreak/>
        <w:t xml:space="preserve">                                            структурного подразделения)</w:t>
      </w:r>
    </w:p>
    <w:p w:rsidR="003F0B4E" w:rsidRDefault="003F0B4E">
      <w:pPr>
        <w:pStyle w:val="ConsPlusNonformat"/>
        <w:jc w:val="both"/>
      </w:pPr>
    </w:p>
    <w:p w:rsidR="003F0B4E" w:rsidRDefault="003F0B4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F0B4E" w:rsidRDefault="003F0B4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F0B4E" w:rsidRDefault="003F0B4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F0B4E" w:rsidRDefault="003F0B4E">
      <w:pPr>
        <w:pStyle w:val="ConsPlusNonformat"/>
        <w:jc w:val="both"/>
      </w:pPr>
      <w:r>
        <w:t xml:space="preserve">                                     (наименование государственного органа)</w:t>
      </w:r>
    </w:p>
    <w:p w:rsidR="003F0B4E" w:rsidRDefault="003F0B4E">
      <w:pPr>
        <w:pStyle w:val="ConsPlusNonformat"/>
        <w:jc w:val="both"/>
      </w:pPr>
    </w:p>
    <w:p w:rsidR="003F0B4E" w:rsidRDefault="003F0B4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F0B4E" w:rsidRDefault="003F0B4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F0B4E" w:rsidRDefault="003F0B4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F0B4E" w:rsidRDefault="003F0B4E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(паспорт: серия, N</w:t>
      </w:r>
      <w:proofErr w:type="gramEnd"/>
    </w:p>
    <w:p w:rsidR="003F0B4E" w:rsidRDefault="003F0B4E">
      <w:pPr>
        <w:pStyle w:val="ConsPlusNonformat"/>
        <w:jc w:val="both"/>
      </w:pPr>
    </w:p>
    <w:p w:rsidR="003F0B4E" w:rsidRDefault="003F0B4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F0B4E" w:rsidRDefault="003F0B4E">
      <w:pPr>
        <w:pStyle w:val="ConsPlusNonformat"/>
        <w:jc w:val="both"/>
      </w:pPr>
      <w:r>
        <w:t xml:space="preserve">                                                 кем </w:t>
      </w:r>
      <w:proofErr w:type="gramStart"/>
      <w:r>
        <w:t>и</w:t>
      </w:r>
      <w:proofErr w:type="gramEnd"/>
      <w:r>
        <w:t xml:space="preserve"> когда выдан)</w:t>
      </w:r>
    </w:p>
    <w:p w:rsidR="003F0B4E" w:rsidRDefault="003F0B4E">
      <w:pPr>
        <w:pStyle w:val="ConsPlusNonformat"/>
        <w:jc w:val="both"/>
      </w:pPr>
    </w:p>
    <w:p w:rsidR="003F0B4E" w:rsidRDefault="003F0B4E">
      <w:pPr>
        <w:pStyle w:val="ConsPlusNonformat"/>
        <w:jc w:val="both"/>
      </w:pPr>
      <w:bookmarkStart w:id="7" w:name="P225"/>
      <w:bookmarkEnd w:id="7"/>
      <w:r>
        <w:t xml:space="preserve">                               ОБЯЗАТЕЛЬСТВО</w:t>
      </w:r>
    </w:p>
    <w:p w:rsidR="003F0B4E" w:rsidRDefault="003F0B4E">
      <w:pPr>
        <w:pStyle w:val="ConsPlusNonformat"/>
        <w:jc w:val="both"/>
      </w:pPr>
    </w:p>
    <w:p w:rsidR="003F0B4E" w:rsidRDefault="003F0B4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F0B4E" w:rsidRDefault="003F0B4E">
      <w:pPr>
        <w:pStyle w:val="ConsPlusNonformat"/>
        <w:jc w:val="both"/>
      </w:pPr>
      <w:r>
        <w:t xml:space="preserve">в  случае  увольнения  с  государственной </w:t>
      </w:r>
      <w:proofErr w:type="gramStart"/>
      <w:r>
        <w:t>гражданской</w:t>
      </w:r>
      <w:proofErr w:type="gramEnd"/>
      <w:r>
        <w:t xml:space="preserve"> службы Забайкальского</w:t>
      </w:r>
    </w:p>
    <w:p w:rsidR="003F0B4E" w:rsidRDefault="003F0B4E">
      <w:pPr>
        <w:pStyle w:val="ConsPlusNonformat"/>
        <w:jc w:val="both"/>
      </w:pPr>
      <w:r>
        <w:t xml:space="preserve">края при стаже государственной </w:t>
      </w:r>
      <w:proofErr w:type="gramStart"/>
      <w:r>
        <w:t>гражданской</w:t>
      </w:r>
      <w:proofErr w:type="gramEnd"/>
      <w:r>
        <w:t xml:space="preserve"> службы в государственных органах</w:t>
      </w:r>
    </w:p>
    <w:p w:rsidR="003F0B4E" w:rsidRDefault="003F0B4E">
      <w:pPr>
        <w:pStyle w:val="ConsPlusNonformat"/>
        <w:jc w:val="both"/>
      </w:pPr>
      <w:r>
        <w:t>Забайкальского  края,  Читинской  области, Агинского Бурятского автономного</w:t>
      </w:r>
    </w:p>
    <w:p w:rsidR="003F0B4E" w:rsidRDefault="003F0B4E">
      <w:pPr>
        <w:pStyle w:val="ConsPlusNonformat"/>
        <w:jc w:val="both"/>
      </w:pPr>
      <w:r>
        <w:t xml:space="preserve">округа,  исчисленном 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Положения о </w:t>
      </w:r>
      <w:proofErr w:type="gramStart"/>
      <w:r>
        <w:t>единовременных</w:t>
      </w:r>
      <w:proofErr w:type="gramEnd"/>
    </w:p>
    <w:p w:rsidR="003F0B4E" w:rsidRDefault="003F0B4E">
      <w:pPr>
        <w:pStyle w:val="ConsPlusNonformat"/>
        <w:jc w:val="both"/>
      </w:pPr>
      <w:r>
        <w:t xml:space="preserve">субсидиях  на  приобретение  жилого  помещения  </w:t>
      </w:r>
      <w:proofErr w:type="gramStart"/>
      <w:r>
        <w:t>государственным</w:t>
      </w:r>
      <w:proofErr w:type="gramEnd"/>
      <w:r>
        <w:t xml:space="preserve"> гражданским</w:t>
      </w:r>
    </w:p>
    <w:p w:rsidR="003F0B4E" w:rsidRDefault="003F0B4E">
      <w:pPr>
        <w:pStyle w:val="ConsPlusNonformat"/>
        <w:jc w:val="both"/>
      </w:pPr>
      <w:r>
        <w:t>служащим  Забайкальского  края,  утвержденного постановлением Правительства</w:t>
      </w:r>
    </w:p>
    <w:p w:rsidR="003F0B4E" w:rsidRDefault="003F0B4E">
      <w:pPr>
        <w:pStyle w:val="ConsPlusNonformat"/>
        <w:jc w:val="both"/>
      </w:pPr>
      <w:r>
        <w:t>Забайкальского  края  от  3  июля  2009  года  N 260, менее 15 лет обязуюсь</w:t>
      </w:r>
    </w:p>
    <w:p w:rsidR="003F0B4E" w:rsidRDefault="003F0B4E">
      <w:pPr>
        <w:pStyle w:val="ConsPlusNonformat"/>
        <w:jc w:val="both"/>
      </w:pPr>
      <w:r>
        <w:t xml:space="preserve">вернуть  в  бюджет  Забайкальского края в течение 3 месяцев </w:t>
      </w:r>
      <w:proofErr w:type="gramStart"/>
      <w:r>
        <w:t>полученную</w:t>
      </w:r>
      <w:proofErr w:type="gramEnd"/>
      <w:r>
        <w:t xml:space="preserve"> мною</w:t>
      </w:r>
    </w:p>
    <w:p w:rsidR="003F0B4E" w:rsidRDefault="003F0B4E">
      <w:pPr>
        <w:pStyle w:val="ConsPlusNonformat"/>
        <w:jc w:val="both"/>
      </w:pPr>
      <w:r>
        <w:t>единовременную   субсидию  на  приобретение  жилого  помещения  в  размере,</w:t>
      </w:r>
    </w:p>
    <w:p w:rsidR="003F0B4E" w:rsidRDefault="003F0B4E">
      <w:pPr>
        <w:pStyle w:val="ConsPlusNonformat"/>
        <w:jc w:val="both"/>
      </w:pPr>
      <w:proofErr w:type="gramStart"/>
      <w:r>
        <w:t xml:space="preserve">рассчитанном в соответствии с </w:t>
      </w:r>
      <w:hyperlink w:anchor="P107" w:history="1">
        <w:r>
          <w:rPr>
            <w:color w:val="0000FF"/>
          </w:rPr>
          <w:t>пунктом 13(1)</w:t>
        </w:r>
      </w:hyperlink>
      <w:r>
        <w:t xml:space="preserve"> указанного Положения.</w:t>
      </w:r>
      <w:proofErr w:type="gramEnd"/>
    </w:p>
    <w:p w:rsidR="003F0B4E" w:rsidRDefault="003F0B4E">
      <w:pPr>
        <w:pStyle w:val="ConsPlusNonformat"/>
        <w:jc w:val="both"/>
      </w:pPr>
    </w:p>
    <w:p w:rsidR="003F0B4E" w:rsidRDefault="003F0B4E">
      <w:pPr>
        <w:pStyle w:val="ConsPlusNonformat"/>
        <w:jc w:val="both"/>
      </w:pPr>
      <w:r>
        <w:t>__________                                                    _____________</w:t>
      </w:r>
    </w:p>
    <w:p w:rsidR="003F0B4E" w:rsidRDefault="003F0B4E">
      <w:pPr>
        <w:pStyle w:val="ConsPlusNonformat"/>
        <w:jc w:val="both"/>
      </w:pPr>
      <w:r>
        <w:t xml:space="preserve">  (дата)                                                        (подпись)".</w:t>
      </w:r>
    </w:p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jc w:val="both"/>
      </w:pPr>
    </w:p>
    <w:p w:rsidR="003F0B4E" w:rsidRDefault="003F0B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964" w:rsidRDefault="00667964"/>
    <w:sectPr w:rsidR="00667964" w:rsidSect="0088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B4E"/>
    <w:rsid w:val="003F0B4E"/>
    <w:rsid w:val="0066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0B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0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77EC05C76FD427B7DC763E17195F51FF0467F3DEF1031DB403B27E2988871965B28C7FD335CAA7CA5327E9A5r3UDH" TargetMode="External"/><Relationship Id="rId18" Type="http://schemas.openxmlformats.org/officeDocument/2006/relationships/hyperlink" Target="consultantplus://offline/ref=B277EC05C76FD427B7DC763E17195F51FF0467F3DEF10316BC04B77E2988871965B28C7FD335CAA7CA5327E9A1r3UCH" TargetMode="External"/><Relationship Id="rId26" Type="http://schemas.openxmlformats.org/officeDocument/2006/relationships/hyperlink" Target="consultantplus://offline/ref=B277EC05C76FD427B7DC683301750359FC0738F6DEF00B48E054BF747CrDU0H" TargetMode="External"/><Relationship Id="rId39" Type="http://schemas.openxmlformats.org/officeDocument/2006/relationships/hyperlink" Target="consultantplus://offline/ref=B277EC05C76FD427B7DC763E17195F51FF0467F3DEF1031DB403B27E2988871965B28C7FD335CAA7CA5327E9A7r3UDH" TargetMode="External"/><Relationship Id="rId21" Type="http://schemas.openxmlformats.org/officeDocument/2006/relationships/hyperlink" Target="consultantplus://offline/ref=B277EC05C76FD427B7DC763E17195F51FF0467F3DEF1041DB807B27E2988871965B28C7FD335CAA7CA5327EBA9r3UCH" TargetMode="External"/><Relationship Id="rId34" Type="http://schemas.openxmlformats.org/officeDocument/2006/relationships/hyperlink" Target="consultantplus://offline/ref=B277EC05C76FD427B7DC763E17195F51FF0467F3DEF1031DB403B27E2988871965B28C7FD335CAA7CA5327E9A7r3UBH" TargetMode="External"/><Relationship Id="rId42" Type="http://schemas.openxmlformats.org/officeDocument/2006/relationships/hyperlink" Target="consultantplus://offline/ref=B277EC05C76FD427B7DC763E17195F51FF0467F3DEF1031DB403B27E2988871965B28C7FD335CAA7CA5327E9A9r3U8H" TargetMode="External"/><Relationship Id="rId47" Type="http://schemas.openxmlformats.org/officeDocument/2006/relationships/hyperlink" Target="consultantplus://offline/ref=B277EC05C76FD427B7DC763E17195F51FF0467F3DEF1031DB403B27E2988871965B28C7FD335CAA7CA5327E9A9r3UEH" TargetMode="External"/><Relationship Id="rId50" Type="http://schemas.openxmlformats.org/officeDocument/2006/relationships/hyperlink" Target="consultantplus://offline/ref=B277EC05C76FD427B7DC763E17195F51FF0467F3DEF1041CBE04B57E2988871965B28C7FD335CAA7CA5327E9A0r3UEH" TargetMode="External"/><Relationship Id="rId55" Type="http://schemas.openxmlformats.org/officeDocument/2006/relationships/hyperlink" Target="consultantplus://offline/ref=B277EC05C76FD427B7DC683301750359FC0E30FDDDF20B48E054BF747CD0D84027F58575r8UFH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B277EC05C76FD427B7DC763E17195F51FF0467F3DEF10316BC04B77E2988871965B28C7FD335CAA7CA5327E9A1r3U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77EC05C76FD427B7DC763E17195F51FF0467F3DEF10116BB09B77E2988871965B28C7FD335CAA7CA5327E9A1r3UCH" TargetMode="External"/><Relationship Id="rId20" Type="http://schemas.openxmlformats.org/officeDocument/2006/relationships/hyperlink" Target="consultantplus://offline/ref=B277EC05C76FD427B7DC763E17195F51FF0467F3DEF1041DB907B37E2988871965B28C7FD335CAA7CA5327E9A0r3U9H" TargetMode="External"/><Relationship Id="rId29" Type="http://schemas.openxmlformats.org/officeDocument/2006/relationships/hyperlink" Target="consultantplus://offline/ref=B277EC05C76FD427B7DC763E17195F51FF0467F3DEF1031DB403B27E2988871965B28C7FD335CAA7CA5327E9A4r3UFH" TargetMode="External"/><Relationship Id="rId41" Type="http://schemas.openxmlformats.org/officeDocument/2006/relationships/hyperlink" Target="consultantplus://offline/ref=B277EC05C76FD427B7DC763E17195F51FF0467F3DEF1041CBE04B57E2988871965B28C7FD335CAA7CA5327E9A0r3UFH" TargetMode="External"/><Relationship Id="rId54" Type="http://schemas.openxmlformats.org/officeDocument/2006/relationships/hyperlink" Target="consultantplus://offline/ref=B277EC05C76FD427B7DC683301750359FC0E30FDDDF20B48E054BF747CD0D84027F5857587768DA2rCU2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7EC05C76FD427B7DC763E17195F51FF0467F3DEF1031DB403B27E2988871965B28C7FD335CAA7CA5327E9A5r3UAH" TargetMode="External"/><Relationship Id="rId11" Type="http://schemas.openxmlformats.org/officeDocument/2006/relationships/hyperlink" Target="consultantplus://offline/ref=B277EC05C76FD427B7DC763E17195F51FF0467F3DEF1041DB806BB7E2988871965B28C7FD335CAA7CA5327EBA9r3UCH" TargetMode="External"/><Relationship Id="rId24" Type="http://schemas.openxmlformats.org/officeDocument/2006/relationships/hyperlink" Target="consultantplus://offline/ref=B277EC05C76FD427B7DC683301750359FC0D38FDD9F00B48E054BF747CD0D84027F5857587768FAArCUBH" TargetMode="External"/><Relationship Id="rId32" Type="http://schemas.openxmlformats.org/officeDocument/2006/relationships/hyperlink" Target="consultantplus://offline/ref=B277EC05C76FD427B7DC763E17195F51FF0467F3DEF30716B80BE4292BD9D21760BADC37C37B8FAACB5327rEU0H" TargetMode="External"/><Relationship Id="rId37" Type="http://schemas.openxmlformats.org/officeDocument/2006/relationships/hyperlink" Target="consultantplus://offline/ref=B277EC05C76FD427B7DC763E17195F51FF0467F3DEF1041DB907B37E2988871965B28C7FD335CAA7CA5327E9A0r3U9H" TargetMode="External"/><Relationship Id="rId40" Type="http://schemas.openxmlformats.org/officeDocument/2006/relationships/hyperlink" Target="consultantplus://offline/ref=B277EC05C76FD427B7DC763E17195F51FF0467F3DEF1041CBE04B57E2988871965B28C7FD335CAA7CA5327E9A0r3UDH" TargetMode="External"/><Relationship Id="rId45" Type="http://schemas.openxmlformats.org/officeDocument/2006/relationships/hyperlink" Target="consultantplus://offline/ref=B277EC05C76FD427B7DC763E17195F51FF0467F3DEF1031DB403B27E2988871965B28C7FD335CAA7CA5327E9A9r3UCH" TargetMode="External"/><Relationship Id="rId53" Type="http://schemas.openxmlformats.org/officeDocument/2006/relationships/hyperlink" Target="consultantplus://offline/ref=B277EC05C76FD427B7DC683301750359FC0E30FDDDF20B48E054BF747CD0D84027F5857587768DACrCUFH" TargetMode="External"/><Relationship Id="rId58" Type="http://schemas.openxmlformats.org/officeDocument/2006/relationships/hyperlink" Target="consultantplus://offline/ref=B277EC05C76FD427B7DC763E17195F51FF0467F3DEF1031DB403B27E2988871965B28C7FD335CAA7CA5327E9A8r3UBH" TargetMode="External"/><Relationship Id="rId5" Type="http://schemas.openxmlformats.org/officeDocument/2006/relationships/hyperlink" Target="consultantplus://offline/ref=B277EC05C76FD427B7DC763E17195F51FF0467F3DEF10116BB09B77E2988871965B28C7FD335CAA7CA5327E9A1r3UCH" TargetMode="External"/><Relationship Id="rId15" Type="http://schemas.openxmlformats.org/officeDocument/2006/relationships/hyperlink" Target="consultantplus://offline/ref=B277EC05C76FD427B7DC763E17195F51FF0467F3DEF30716B80BE4292BD9D21760BADC37C37B8FAACB5327rEUEH" TargetMode="External"/><Relationship Id="rId23" Type="http://schemas.openxmlformats.org/officeDocument/2006/relationships/hyperlink" Target="consultantplus://offline/ref=B277EC05C76FD427B7DC683301750359FC0E30FFDDF30B48E054BF747CD0D84027F5857587768CAArCUEH" TargetMode="External"/><Relationship Id="rId28" Type="http://schemas.openxmlformats.org/officeDocument/2006/relationships/hyperlink" Target="consultantplus://offline/ref=B277EC05C76FD427B7DC763E17195F51FF0467F3DEF1031DB403B27E2988871965B28C7FD335CAA7CA5327E9A4r3U8H" TargetMode="External"/><Relationship Id="rId36" Type="http://schemas.openxmlformats.org/officeDocument/2006/relationships/hyperlink" Target="consultantplus://offline/ref=B277EC05C76FD427B7DC763E17195F51FF0467F3DEF1041CBE04B57E2988871965B28C7FD335CAA7CA5327E9A0r3U8H" TargetMode="External"/><Relationship Id="rId49" Type="http://schemas.openxmlformats.org/officeDocument/2006/relationships/hyperlink" Target="consultantplus://offline/ref=B277EC05C76FD427B7DC763E17195F51FF0467F3DEF10316BC04B77E2988871965B28C7FD335CAA7CA5327E9A1r3UCH" TargetMode="External"/><Relationship Id="rId57" Type="http://schemas.openxmlformats.org/officeDocument/2006/relationships/hyperlink" Target="consultantplus://offline/ref=B277EC05C76FD427B7DC763E17195F51FF0467F3DEF1031DB403B27E2988871965B28C7FD335CAA7CA5327E9A9r3U0H" TargetMode="External"/><Relationship Id="rId61" Type="http://schemas.openxmlformats.org/officeDocument/2006/relationships/hyperlink" Target="consultantplus://offline/ref=B277EC05C76FD427B7DC763E17195F51FF0467F3DEF1031DB403B27E2988871965B28C7FD335CAA7CA5327E8A0r3UEH" TargetMode="External"/><Relationship Id="rId10" Type="http://schemas.openxmlformats.org/officeDocument/2006/relationships/hyperlink" Target="consultantplus://offline/ref=B277EC05C76FD427B7DC683301750359FC0E30FDDDF20B48E054BF747CD0D84027F58575877686A9rCU9H" TargetMode="External"/><Relationship Id="rId19" Type="http://schemas.openxmlformats.org/officeDocument/2006/relationships/hyperlink" Target="consultantplus://offline/ref=B277EC05C76FD427B7DC763E17195F51FF0467F3DEF1041CBE04B57E2988871965B28C7FD335CAA7CA5327E9A1r3UCH" TargetMode="External"/><Relationship Id="rId31" Type="http://schemas.openxmlformats.org/officeDocument/2006/relationships/hyperlink" Target="consultantplus://offline/ref=B277EC05C76FD427B7DC763E17195F51FF0467F3DEF1031DB403B27E2988871965B28C7FD335CAA7CA5327E9A4r3U0H" TargetMode="External"/><Relationship Id="rId44" Type="http://schemas.openxmlformats.org/officeDocument/2006/relationships/hyperlink" Target="consultantplus://offline/ref=B277EC05C76FD427B7DC763E17195F51FF0467F3DEF1031DB403B27E2988871965B28C7FD335CAA7CA5327E9A9r3UDH" TargetMode="External"/><Relationship Id="rId52" Type="http://schemas.openxmlformats.org/officeDocument/2006/relationships/hyperlink" Target="consultantplus://offline/ref=B277EC05C76FD427B7DC683301750359FC0E30FDDDF20B48E054BF747CD0D84027F5857587768DACrCUAH" TargetMode="External"/><Relationship Id="rId60" Type="http://schemas.openxmlformats.org/officeDocument/2006/relationships/hyperlink" Target="consultantplus://offline/ref=B277EC05C76FD427B7DC763E17195F51FF0467F3DEF1031DB403B27E2988871965B28C7FD335CAA7CA5327E8A1r3UCH" TargetMode="External"/><Relationship Id="rId4" Type="http://schemas.openxmlformats.org/officeDocument/2006/relationships/hyperlink" Target="consultantplus://offline/ref=B277EC05C76FD427B7DC763E17195F51FF0467F3DEF30716B80BE4292BD9D21760BADC37C37B8FAACB5327rEUCH" TargetMode="External"/><Relationship Id="rId9" Type="http://schemas.openxmlformats.org/officeDocument/2006/relationships/hyperlink" Target="consultantplus://offline/ref=B277EC05C76FD427B7DC763E17195F51FF0467F3DEF1041DB907B37E2988871965B28C7FD335CAA7CA5327E9A0r3U9H" TargetMode="External"/><Relationship Id="rId14" Type="http://schemas.openxmlformats.org/officeDocument/2006/relationships/hyperlink" Target="consultantplus://offline/ref=B277EC05C76FD427B7DC763E17195F51FF0467F3DEF30716B80BE4292BD9D21760BADC37C37B8FAACB5327rEUFH" TargetMode="External"/><Relationship Id="rId22" Type="http://schemas.openxmlformats.org/officeDocument/2006/relationships/hyperlink" Target="consultantplus://offline/ref=B277EC05C76FD427B7DC763E17195F51FF0467F3DEF1031DB403B27E2988871965B28C7FD335CAA7CA5327E9A5r3U1H" TargetMode="External"/><Relationship Id="rId27" Type="http://schemas.openxmlformats.org/officeDocument/2006/relationships/hyperlink" Target="consultantplus://offline/ref=B277EC05C76FD427B7DC763E17195F51FF0467F3DEF1041CBE04B57E2988871965B28C7FD335CAA7CA5327E9A1r3UFH" TargetMode="External"/><Relationship Id="rId30" Type="http://schemas.openxmlformats.org/officeDocument/2006/relationships/hyperlink" Target="consultantplus://offline/ref=B277EC05C76FD427B7DC763E17195F51FF0467F3DEF1031DB403B27E2988871965B28C7FD335CAA7CA5327E9A4r3UEH" TargetMode="External"/><Relationship Id="rId35" Type="http://schemas.openxmlformats.org/officeDocument/2006/relationships/hyperlink" Target="consultantplus://offline/ref=B277EC05C76FD427B7DC763E17195F51FF0467F3DEF1041CBE04B57E2988871965B28C7FD335CAA7CA5327E9A1r3U1H" TargetMode="External"/><Relationship Id="rId43" Type="http://schemas.openxmlformats.org/officeDocument/2006/relationships/hyperlink" Target="consultantplus://offline/ref=B277EC05C76FD427B7DC763E17195F51FF0467F3DEF1031DB403B27E2988871965B28C7FD335CAA7CA5327E9A9r3UAH" TargetMode="External"/><Relationship Id="rId48" Type="http://schemas.openxmlformats.org/officeDocument/2006/relationships/hyperlink" Target="consultantplus://offline/ref=B277EC05C76FD427B7DC763E17195F51FF0467F3DEF1031DB403B27E2988871965B28C7FD335CAA7CA5327E9A9r3U1H" TargetMode="External"/><Relationship Id="rId56" Type="http://schemas.openxmlformats.org/officeDocument/2006/relationships/hyperlink" Target="consultantplus://offline/ref=B277EC05C76FD427B7DC683301750359FC0E30FDDDF20B48E054BF747CD0D84027F58575877686ACrCUEH" TargetMode="External"/><Relationship Id="rId8" Type="http://schemas.openxmlformats.org/officeDocument/2006/relationships/hyperlink" Target="consultantplus://offline/ref=B277EC05C76FD427B7DC763E17195F51FF0467F3DEF1041CBE04B57E2988871965B28C7FD335CAA7CA5327E9A1r3UCH" TargetMode="External"/><Relationship Id="rId51" Type="http://schemas.openxmlformats.org/officeDocument/2006/relationships/hyperlink" Target="consultantplus://offline/ref=B277EC05C76FD427B7DC763E17195F51FF0467F3DEF1041CBE04B57E2988871965B28C7FD335CAA7CA5327E9A0r3U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277EC05C76FD427B7DC763E17195F51FF0467F3DEF1041DB807B27E2988871965B28C7FD335CAA7CA5327EBA9r3UCH" TargetMode="External"/><Relationship Id="rId17" Type="http://schemas.openxmlformats.org/officeDocument/2006/relationships/hyperlink" Target="consultantplus://offline/ref=B277EC05C76FD427B7DC763E17195F51FF0467F3DEF1031DB403B27E2988871965B28C7FD335CAA7CA5327E9A5r3UFH" TargetMode="External"/><Relationship Id="rId25" Type="http://schemas.openxmlformats.org/officeDocument/2006/relationships/hyperlink" Target="consultantplus://offline/ref=B277EC05C76FD427B7DC683301750359FC063BF9DDF40B48E054BF747CD0D84027F5857587768FABrCUEH" TargetMode="External"/><Relationship Id="rId33" Type="http://schemas.openxmlformats.org/officeDocument/2006/relationships/hyperlink" Target="consultantplus://offline/ref=B277EC05C76FD427B7DC763E17195F51FF0467F3DEF1031DB403B27E2988871965B28C7FD335CAA7CA5327E9A7r3U9H" TargetMode="External"/><Relationship Id="rId38" Type="http://schemas.openxmlformats.org/officeDocument/2006/relationships/hyperlink" Target="consultantplus://offline/ref=B277EC05C76FD427B7DC763E17195F51FF0467F3DEF1041CBE04B57E2988871965B28C7FD335CAA7CA5327E9A0r3UAH" TargetMode="External"/><Relationship Id="rId46" Type="http://schemas.openxmlformats.org/officeDocument/2006/relationships/hyperlink" Target="consultantplus://offline/ref=B277EC05C76FD427B7DC763E17195F51FF0467F3DEF1031DB403B27E2988871965B28C7FD335CAA7CA5327E9A9r3UFH" TargetMode="External"/><Relationship Id="rId59" Type="http://schemas.openxmlformats.org/officeDocument/2006/relationships/hyperlink" Target="consultantplus://offline/ref=B277EC05C76FD427B7DC763E17195F51FF0467F3DEF1031DB403B27E2988871965B28C7FD335CAA7CA5327E8A1r3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4267</Words>
  <Characters>24328</Characters>
  <Application>Microsoft Office Word</Application>
  <DocSecurity>0</DocSecurity>
  <Lines>202</Lines>
  <Paragraphs>57</Paragraphs>
  <ScaleCrop>false</ScaleCrop>
  <Company/>
  <LinksUpToDate>false</LinksUpToDate>
  <CharactersWithSpaces>28538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PomulevIA</dc:creator>
  <cp:lastModifiedBy>PomulevIA</cp:lastModifiedBy>
  <cp:revision>1</cp:revision>
  <dcterms:created xsi:type="dcterms:W3CDTF">2018-04-24T07:20:00Z</dcterms:created>
  <dcterms:modified xsi:type="dcterms:W3CDTF">2018-04-24T07:21:00Z</dcterms:modified>
</cp:coreProperties>
</file>